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C4" w:rsidRPr="00A02493" w:rsidRDefault="00A52EC4" w:rsidP="00A52EC4">
      <w:pPr>
        <w:rPr>
          <w:sz w:val="24"/>
          <w:szCs w:val="24"/>
        </w:rPr>
      </w:pPr>
      <w:r w:rsidRPr="00A02493">
        <w:rPr>
          <w:b/>
          <w:bCs/>
          <w:sz w:val="24"/>
          <w:szCs w:val="24"/>
          <w:u w:val="single"/>
        </w:rPr>
        <w:t>«Зачем платить налоги»</w:t>
      </w:r>
    </w:p>
    <w:p w:rsidR="00A52EC4" w:rsidRDefault="00A52EC4" w:rsidP="00A52EC4">
      <w:pPr>
        <w:spacing w:after="160"/>
        <w:rPr>
          <w:b/>
          <w:sz w:val="24"/>
          <w:szCs w:val="24"/>
        </w:rPr>
      </w:pPr>
    </w:p>
    <w:p w:rsidR="00A52EC4" w:rsidRPr="00A02493" w:rsidRDefault="00A52EC4" w:rsidP="00A52EC4">
      <w:pPr>
        <w:spacing w:after="16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в тематическом плане занятий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 xml:space="preserve">Видеоматериал иллюстрирует </w:t>
      </w:r>
      <w:proofErr w:type="gramStart"/>
      <w:r w:rsidRPr="00A02493">
        <w:rPr>
          <w:sz w:val="24"/>
          <w:szCs w:val="24"/>
        </w:rPr>
        <w:t>тему</w:t>
      </w:r>
      <w:proofErr w:type="gramEnd"/>
      <w:r w:rsidRPr="00A02493">
        <w:rPr>
          <w:sz w:val="24"/>
          <w:szCs w:val="24"/>
        </w:rPr>
        <w:t xml:space="preserve"> занятия «</w:t>
      </w:r>
      <w:proofErr w:type="gramStart"/>
      <w:r w:rsidRPr="00A02493">
        <w:rPr>
          <w:sz w:val="24"/>
          <w:szCs w:val="24"/>
        </w:rPr>
        <w:t>Какова</w:t>
      </w:r>
      <w:proofErr w:type="gramEnd"/>
      <w:r w:rsidRPr="00A02493">
        <w:rPr>
          <w:sz w:val="24"/>
          <w:szCs w:val="24"/>
        </w:rPr>
        <w:t xml:space="preserve"> ответственность за неуплату налогов» модуля 3 «Налоги: почему их надо платить и чем грозит неуплата» учебной программы для 10-11 классов (Е.</w:t>
      </w:r>
      <w:r>
        <w:rPr>
          <w:sz w:val="24"/>
          <w:szCs w:val="24"/>
        </w:rPr>
        <w:t> </w:t>
      </w:r>
      <w:proofErr w:type="spellStart"/>
      <w:r w:rsidRPr="00A02493">
        <w:rPr>
          <w:sz w:val="24"/>
          <w:szCs w:val="24"/>
        </w:rPr>
        <w:t>Лавренова</w:t>
      </w:r>
      <w:proofErr w:type="spellEnd"/>
      <w:r w:rsidRPr="00A02493">
        <w:rPr>
          <w:sz w:val="24"/>
          <w:szCs w:val="24"/>
        </w:rPr>
        <w:t xml:space="preserve"> «Финансовая грамотность: учебная программа. 10, 11 классы, социально-экономический профиль»).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Кроме того, видеоматериал способствует и освоению темы указанной учебной программы «Какие бывают налоги и зачем они нужны» (в части значения налогов для финансирования гос</w:t>
      </w:r>
      <w:r w:rsidRPr="00A02493">
        <w:rPr>
          <w:sz w:val="24"/>
          <w:szCs w:val="24"/>
        </w:rPr>
        <w:t>у</w:t>
      </w:r>
      <w:r w:rsidRPr="00A02493">
        <w:rPr>
          <w:sz w:val="24"/>
          <w:szCs w:val="24"/>
        </w:rPr>
        <w:t>дарственных расходов).</w:t>
      </w:r>
    </w:p>
    <w:p w:rsidR="00A52EC4" w:rsidRPr="00A02493" w:rsidRDefault="00A52EC4" w:rsidP="00A52EC4">
      <w:pPr>
        <w:spacing w:after="0"/>
        <w:rPr>
          <w:b/>
          <w:sz w:val="24"/>
          <w:szCs w:val="24"/>
        </w:rPr>
      </w:pPr>
      <w:r w:rsidRPr="00A02493">
        <w:rPr>
          <w:sz w:val="24"/>
          <w:szCs w:val="24"/>
        </w:rPr>
        <w:t>Темы раскрываются в учебном пособии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Киреев «Финансовая грамотность: материалы для учащихся. 10, 11 классы, социально-экономический профиль») на занятиях 12 «Какие бывают налоги и зачем они нужны» и 15 «Какова ответственность за неуплату налогов».</w:t>
      </w:r>
    </w:p>
    <w:p w:rsidR="00A52EC4" w:rsidRPr="00A02493" w:rsidRDefault="00A52EC4" w:rsidP="00A52EC4">
      <w:pPr>
        <w:spacing w:after="160" w:line="259" w:lineRule="auto"/>
        <w:rPr>
          <w:b/>
          <w:sz w:val="24"/>
          <w:szCs w:val="24"/>
        </w:rPr>
      </w:pPr>
    </w:p>
    <w:p w:rsidR="00A52EC4" w:rsidRPr="00A02493" w:rsidRDefault="00A52EC4" w:rsidP="00A52EC4">
      <w:pPr>
        <w:spacing w:after="160" w:line="259" w:lineRule="auto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Образовательная цель демонстрации видеоматериала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Проведение занятия с использованием видеоматериала предназначены для выработки следующих компетенций в соответствии с содержанием материалов для учащихся (А.</w:t>
      </w:r>
      <w:r>
        <w:rPr>
          <w:sz w:val="24"/>
          <w:szCs w:val="24"/>
        </w:rPr>
        <w:t> </w:t>
      </w:r>
      <w:r w:rsidRPr="00A02493">
        <w:rPr>
          <w:sz w:val="24"/>
          <w:szCs w:val="24"/>
        </w:rPr>
        <w:t>Киреев «Финансовая грамотность: материалы для учащихся. 10, 11 классы, социально-экономический пр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филь» — занятие 12 «Какие бывают налоги и зачем они нужны» и 15 «Какова ответственность за неуплату налогов» модуля 3 «Налоги: почему их надо платить и чем грозит неуплата»):</w:t>
      </w:r>
      <w:proofErr w:type="gramEnd"/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знать, что налоги являются одним из основных источников доходов государства, за счет кот</w:t>
      </w:r>
      <w:r w:rsidRPr="00A02493">
        <w:t>о</w:t>
      </w:r>
      <w:r w:rsidRPr="00A02493">
        <w:t>рого финансируются государственные расходы на образование, медицину, науку, оборону и ряд других сфер жизнедеятельности;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знать, что при осуществлении предпринимательской деятельности необходимо платить нал</w:t>
      </w:r>
      <w:r w:rsidRPr="00A02493">
        <w:t>о</w:t>
      </w:r>
      <w:r w:rsidRPr="00A02493">
        <w:t>ги;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понимать, что платить налоги — это обязанность гражданина, что общество и государство не могут смириться с тем, что кто-то эту обязанность не исполняет, поскольку это несправедливо по отношению к добросовестным гражданам, выполняющим установленные для налогопл</w:t>
      </w:r>
      <w:r w:rsidRPr="00A02493">
        <w:t>а</w:t>
      </w:r>
      <w:r w:rsidRPr="00A02493">
        <w:t>тельщиков обязанности;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знать, что за неуплату налогов неплательщик может быть привлечен к административной и даже уголовной ответственности;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соблюдать обязанности налогоплательщика;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понимать, что безответственное отношение к уплате налогов грозит не только финансовыми санкциями (штрафами, пенями), но и иными мерами воздействия (например, ограничением на выезд за границу).</w:t>
      </w:r>
    </w:p>
    <w:p w:rsidR="00A52EC4" w:rsidRDefault="00A52EC4" w:rsidP="00A52EC4">
      <w:pPr>
        <w:spacing w:after="160"/>
        <w:rPr>
          <w:b/>
          <w:sz w:val="24"/>
          <w:szCs w:val="24"/>
        </w:rPr>
      </w:pPr>
    </w:p>
    <w:p w:rsidR="00A52EC4" w:rsidRPr="00A02493" w:rsidRDefault="00A52EC4" w:rsidP="00A52EC4">
      <w:pPr>
        <w:spacing w:after="16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Краткое описание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lastRenderedPageBreak/>
        <w:t>Глеб решает организовать бизнес по доставке цветов. Поскольку он ограничен в средствах, планирует сэкономить на уплате налогов. Аня предупреждает его о неправильности такого фина</w:t>
      </w:r>
      <w:r w:rsidRPr="00A02493">
        <w:rPr>
          <w:sz w:val="24"/>
          <w:szCs w:val="24"/>
        </w:rPr>
        <w:t>н</w:t>
      </w:r>
      <w:r w:rsidRPr="00A02493">
        <w:rPr>
          <w:sz w:val="24"/>
          <w:szCs w:val="24"/>
        </w:rPr>
        <w:t>сового поведения, но Глеб игнорирует ее предупреждения.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Глеб приносит заказанный букет в кафе и пытается получить оплату без чека. На вопрос, почему, честно отвечает, что не хочет платить налоги — так и покупателю дешевле, и продавцу легче. Но покупателями оказываются сотрудники налоговой инспекции, отмечающие в кафе день рождения начальницы. Они объясняют Глебу, что он нарушает закон, но на первый раз отпускают.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 разговоре с Аней Глеб искренне не понимает, для чего нужно платить налоги. В своем в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 xml:space="preserve">ображении он представляет себя президентом, который отменяет все налоги. Появляющиеся в его фантазии люди, общественно-значимая деятельность которых зависит от поступления налогов, объясняют </w:t>
      </w:r>
      <w:proofErr w:type="gramStart"/>
      <w:r w:rsidRPr="00A02493">
        <w:rPr>
          <w:sz w:val="24"/>
          <w:szCs w:val="24"/>
        </w:rPr>
        <w:t>Глебу</w:t>
      </w:r>
      <w:proofErr w:type="gramEnd"/>
      <w:r w:rsidRPr="00A02493">
        <w:rPr>
          <w:sz w:val="24"/>
          <w:szCs w:val="24"/>
        </w:rPr>
        <w:t xml:space="preserve"> что они не могут выполнять свои обязанности. Глеб приходит в себя и признает, что был неправ.</w:t>
      </w:r>
    </w:p>
    <w:p w:rsidR="00A52EC4" w:rsidRDefault="00A52EC4" w:rsidP="00A52EC4">
      <w:pPr>
        <w:spacing w:after="0"/>
        <w:rPr>
          <w:color w:val="000000"/>
          <w:sz w:val="24"/>
          <w:szCs w:val="24"/>
        </w:rPr>
      </w:pPr>
      <w:r w:rsidRPr="00A02493">
        <w:rPr>
          <w:color w:val="000000"/>
          <w:sz w:val="24"/>
          <w:szCs w:val="24"/>
        </w:rPr>
        <w:t>Герой понимает, что налоги платить необходимо. Иначе государство не сможет выполнять свои функции, финансировать школы, больницы, обеспечивать правопорядок и безопасность.</w:t>
      </w:r>
    </w:p>
    <w:p w:rsidR="00A52EC4" w:rsidRPr="00A02493" w:rsidRDefault="00A52EC4" w:rsidP="00A52EC4">
      <w:pPr>
        <w:spacing w:after="0"/>
        <w:rPr>
          <w:color w:val="000000"/>
          <w:sz w:val="24"/>
          <w:szCs w:val="24"/>
        </w:rPr>
      </w:pPr>
    </w:p>
    <w:p w:rsidR="00A52EC4" w:rsidRPr="00A02493" w:rsidRDefault="00A52EC4" w:rsidP="00A52EC4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Варианты использования в учебном процессе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 рамках освоения модуля 3 «Налоги: почему их надо платить и чем грозит неуплата» уче</w:t>
      </w:r>
      <w:r w:rsidRPr="00A02493">
        <w:rPr>
          <w:sz w:val="24"/>
          <w:szCs w:val="24"/>
        </w:rPr>
        <w:t>б</w:t>
      </w:r>
      <w:r w:rsidRPr="00A02493">
        <w:rPr>
          <w:sz w:val="24"/>
          <w:szCs w:val="24"/>
        </w:rPr>
        <w:t>ной программы учащиеся 10-11 классов социально-экономического профиля достаточно глубоко изучают основные принципы и отдельные особенности российской налоговой системы, включая виды налогов, налоговые ставки, порядок уплаты, налоговые льготы и др.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С учетом того, что видеоматериал направлен не только на обоснование необходимости у</w:t>
      </w:r>
      <w:r w:rsidRPr="00A02493">
        <w:rPr>
          <w:sz w:val="24"/>
          <w:szCs w:val="24"/>
        </w:rPr>
        <w:t>п</w:t>
      </w:r>
      <w:r w:rsidRPr="00A02493">
        <w:rPr>
          <w:sz w:val="24"/>
          <w:szCs w:val="24"/>
        </w:rPr>
        <w:t>латы налогов, носит по сути как образовательный, так и воспитательный характер, способствуя продвижению среди молодого поколения имиджа налоговой культуры как неотъемлемого качес</w:t>
      </w:r>
      <w:r w:rsidRPr="00A02493">
        <w:rPr>
          <w:sz w:val="24"/>
          <w:szCs w:val="24"/>
        </w:rPr>
        <w:t>т</w:t>
      </w:r>
      <w:r w:rsidRPr="00A02493">
        <w:rPr>
          <w:sz w:val="24"/>
          <w:szCs w:val="24"/>
        </w:rPr>
        <w:t>ва современного гражданина, при этом затрагивая отдельные аспекты налоговых отношений, н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пример, ответственность за неуплату налогов, необходимость учитывать налоговые издержки при осуществлении предпринимательской деятельности, его просмотр рекомендуется именно в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заве</w:t>
      </w:r>
      <w:r w:rsidRPr="00A02493">
        <w:rPr>
          <w:sz w:val="24"/>
          <w:szCs w:val="24"/>
        </w:rPr>
        <w:t>р</w:t>
      </w:r>
      <w:r w:rsidRPr="00A02493">
        <w:rPr>
          <w:sz w:val="24"/>
          <w:szCs w:val="24"/>
        </w:rPr>
        <w:t>шении</w:t>
      </w:r>
      <w:proofErr w:type="gramEnd"/>
      <w:r w:rsidRPr="00A02493">
        <w:rPr>
          <w:sz w:val="24"/>
          <w:szCs w:val="24"/>
        </w:rPr>
        <w:t xml:space="preserve"> освоения модуля 3 в качестве закрепляющего материала.</w:t>
      </w:r>
    </w:p>
    <w:p w:rsidR="00A52EC4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Учитель может рекомендовать просмотр видеоматериала в качестве домашнего задания, по возможности, совместно с родителями.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</w:p>
    <w:p w:rsidR="00A52EC4" w:rsidRPr="00A02493" w:rsidRDefault="00A52EC4" w:rsidP="00A52EC4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 xml:space="preserve">Комментарии педагога после просмотра, обсуждение в классе, вопросы </w:t>
      </w:r>
      <w:proofErr w:type="gramStart"/>
      <w:r w:rsidRPr="00A02493">
        <w:rPr>
          <w:b/>
          <w:sz w:val="24"/>
          <w:szCs w:val="24"/>
        </w:rPr>
        <w:t>обучающимся</w:t>
      </w:r>
      <w:proofErr w:type="gramEnd"/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Во время обсуждения видеоматериала в классе (после его просмотра учащимися в качестве домашнего задания) учитель может задать следующие вопросы: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«Верны ли первоначальные представления Глеба, что налоги не нужно платить, так как это мешает его</w:t>
      </w:r>
      <w:r>
        <w:t xml:space="preserve"> собственной комфортной жизни?»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«Почему налоговый инспектор потребовал чек? Что чек подтверждает и как это связано с у</w:t>
      </w:r>
      <w:r w:rsidRPr="00A02493">
        <w:t>п</w:t>
      </w:r>
      <w:r>
        <w:t>латой налогов?»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lastRenderedPageBreak/>
        <w:t xml:space="preserve">«Вспомните, какие меры ответственности </w:t>
      </w:r>
      <w:r>
        <w:t>существуют за неуплату налогов»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«Каким образом (через какие механизмы) уплата налогов связана с финансированием образ</w:t>
      </w:r>
      <w:r w:rsidRPr="00A02493">
        <w:t>о</w:t>
      </w:r>
      <w:r w:rsidRPr="00A02493">
        <w:t>ва</w:t>
      </w:r>
      <w:r>
        <w:t>ния, медицины, обороны и т.д.?»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«Что заставило Гл</w:t>
      </w:r>
      <w:r>
        <w:t>еба «отменить отмену» налогов?»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«Согласны ли вы с утверждением «налогоплательщик имеет право контролировать использ</w:t>
      </w:r>
      <w:r w:rsidRPr="00A02493">
        <w:t>о</w:t>
      </w:r>
      <w:r w:rsidRPr="00A02493">
        <w:t>вание уплаченных им налогов»? Что оно означает? Как на практике гражданин может контр</w:t>
      </w:r>
      <w:r w:rsidRPr="00A02493">
        <w:t>о</w:t>
      </w:r>
      <w:r w:rsidRPr="00A02493">
        <w:t>лировать, получать информацию об использовании бюджетных доходов, одним из основных источников которых являются налоговые поступлен</w:t>
      </w:r>
      <w:r>
        <w:t>ия?»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«Что будет, если очень сильно понизить налоги отн</w:t>
      </w:r>
      <w:r>
        <w:t>осительно сегодняшнего уровня?»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«Что будет, если очень сильно повысить налоги отн</w:t>
      </w:r>
      <w:r>
        <w:t>осительно сегодняшнего уровня?»</w:t>
      </w:r>
    </w:p>
    <w:p w:rsidR="00A52EC4" w:rsidRDefault="00A52EC4" w:rsidP="00A52EC4">
      <w:pPr>
        <w:spacing w:before="120" w:after="120"/>
        <w:rPr>
          <w:b/>
          <w:sz w:val="24"/>
          <w:szCs w:val="24"/>
        </w:rPr>
      </w:pPr>
    </w:p>
    <w:p w:rsidR="00A52EC4" w:rsidRPr="00A02493" w:rsidRDefault="00A52EC4" w:rsidP="00A52EC4">
      <w:pPr>
        <w:spacing w:before="120" w:after="120"/>
        <w:rPr>
          <w:b/>
          <w:sz w:val="24"/>
          <w:szCs w:val="24"/>
        </w:rPr>
      </w:pPr>
      <w:r w:rsidRPr="00A02493">
        <w:rPr>
          <w:b/>
          <w:sz w:val="24"/>
          <w:szCs w:val="24"/>
        </w:rPr>
        <w:t>Применение в проектной деятельности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Учитель может рекомендовать видеоматериал для использования при подготовке индивид</w:t>
      </w:r>
      <w:r w:rsidRPr="00A02493">
        <w:rPr>
          <w:sz w:val="24"/>
          <w:szCs w:val="24"/>
        </w:rPr>
        <w:t>у</w:t>
      </w:r>
      <w:r w:rsidRPr="00A02493">
        <w:rPr>
          <w:sz w:val="24"/>
          <w:szCs w:val="24"/>
        </w:rPr>
        <w:t>альных или групповых проектов по следующим темам: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«Поч</w:t>
      </w:r>
      <w:r>
        <w:t>ему необходимо платить налоги?»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«Бюджет государства. Налоги — это доходы государства. На что тратит государство свои д</w:t>
      </w:r>
      <w:r w:rsidRPr="00A02493">
        <w:t>о</w:t>
      </w:r>
      <w:r>
        <w:t>ходы?»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 xml:space="preserve">«Бюджеты моего региона, муниципалитета и </w:t>
      </w:r>
      <w:r>
        <w:t>роль налогов в их формировании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«Ответственность физи</w:t>
      </w:r>
      <w:r>
        <w:t>ческих лиц за неуплату налогов»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«Налоговая ответственность (ответственность налогоплательщика) в Российской</w:t>
      </w:r>
      <w:r>
        <w:t xml:space="preserve"> Федерации для юридических лиц»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«Налоговые преступления как вид правонарушений в налоговой сф</w:t>
      </w:r>
      <w:r>
        <w:t>ере»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>«Налогообложение и</w:t>
      </w:r>
      <w:r>
        <w:t>ндивидуальных предпринимателей»</w:t>
      </w:r>
    </w:p>
    <w:p w:rsidR="00A52EC4" w:rsidRPr="00A02493" w:rsidRDefault="00A52EC4" w:rsidP="00A52EC4">
      <w:pPr>
        <w:pStyle w:val="a"/>
        <w:ind w:left="0" w:firstLine="0"/>
        <w:jc w:val="left"/>
      </w:pPr>
      <w:r w:rsidRPr="00A02493">
        <w:t xml:space="preserve">«Особенности «налога на профессиональный доход» и его применения </w:t>
      </w:r>
      <w:proofErr w:type="spellStart"/>
      <w:r w:rsidRPr="00A02493">
        <w:t>самозанятыми</w:t>
      </w:r>
      <w:proofErr w:type="spellEnd"/>
      <w:r w:rsidRPr="00A02493">
        <w:t xml:space="preserve"> гражд</w:t>
      </w:r>
      <w:r w:rsidRPr="00A02493">
        <w:t>а</w:t>
      </w:r>
      <w:r>
        <w:t>нами»</w:t>
      </w:r>
    </w:p>
    <w:p w:rsidR="00A52EC4" w:rsidRDefault="00A52EC4" w:rsidP="00A52EC4">
      <w:pPr>
        <w:tabs>
          <w:tab w:val="left" w:pos="2976"/>
        </w:tabs>
        <w:spacing w:before="120" w:after="120"/>
        <w:rPr>
          <w:b/>
          <w:sz w:val="24"/>
          <w:szCs w:val="24"/>
        </w:rPr>
      </w:pPr>
    </w:p>
    <w:p w:rsidR="00A52EC4" w:rsidRPr="00A02493" w:rsidRDefault="00A52EC4" w:rsidP="00A52EC4">
      <w:pPr>
        <w:tabs>
          <w:tab w:val="left" w:pos="2976"/>
        </w:tabs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Обратите внимание</w:t>
      </w:r>
      <w:r w:rsidRPr="00A02493">
        <w:rPr>
          <w:b/>
          <w:sz w:val="24"/>
          <w:szCs w:val="24"/>
        </w:rPr>
        <w:t>!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Видеоматериал носит как образовательный, так и воспитательный характер, способствуя формированию у учащихся старших классов не только предметных компетенций в области нал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гообложения, но и «налоговой культуры», т.е. осознанному добросовестному выполнению своих обязанностей в качестве налогоплательщика, пониманию важности уплаты налогов для функци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нирования и развития практически всех социально значимых сфер жизнедеятельности.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Видеоматериал содержит ряд эпизодов, которые могут служить исходными («стартовыми») материалами для организации обсуждения в классе многих вопросов по темам модуля 3 «Налоги: почему их надо платить и чем грозит неуплата», для определения тематики проектных работ.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Учителю следует обратить внимание на то, что налоговые поступления являются одним из главных источников формирования бюджетов всех уровней (федерального, региональных, мун</w:t>
      </w:r>
      <w:r w:rsidRPr="00A02493">
        <w:rPr>
          <w:sz w:val="24"/>
          <w:szCs w:val="24"/>
        </w:rPr>
        <w:t>и</w:t>
      </w:r>
      <w:r w:rsidRPr="00A02493">
        <w:rPr>
          <w:sz w:val="24"/>
          <w:szCs w:val="24"/>
        </w:rPr>
        <w:t xml:space="preserve">ципальных) и, соответственно, </w:t>
      </w:r>
      <w:proofErr w:type="gramStart"/>
      <w:r w:rsidRPr="00A02493">
        <w:rPr>
          <w:sz w:val="24"/>
          <w:szCs w:val="24"/>
        </w:rPr>
        <w:t>за</w:t>
      </w:r>
      <w:proofErr w:type="gramEnd"/>
      <w:r w:rsidRPr="00A02493">
        <w:rPr>
          <w:sz w:val="24"/>
          <w:szCs w:val="24"/>
        </w:rPr>
        <w:t xml:space="preserve"> </w:t>
      </w:r>
      <w:proofErr w:type="gramStart"/>
      <w:r w:rsidRPr="00A02493">
        <w:rPr>
          <w:sz w:val="24"/>
          <w:szCs w:val="24"/>
        </w:rPr>
        <w:t>во</w:t>
      </w:r>
      <w:proofErr w:type="gramEnd"/>
      <w:r w:rsidRPr="00A02493">
        <w:rPr>
          <w:sz w:val="24"/>
          <w:szCs w:val="24"/>
        </w:rPr>
        <w:t xml:space="preserve"> многом за счет налогов </w:t>
      </w:r>
      <w:r w:rsidRPr="00A02493">
        <w:rPr>
          <w:sz w:val="24"/>
          <w:szCs w:val="24"/>
        </w:rPr>
        <w:lastRenderedPageBreak/>
        <w:t>финансируются расходы на образов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ние, науку, медицину и многие другие сферы жизнедеятельности.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 подтверждение этого учитель может продемонстрировать учащимся статистические да</w:t>
      </w:r>
      <w:r w:rsidRPr="00A02493">
        <w:rPr>
          <w:sz w:val="24"/>
          <w:szCs w:val="24"/>
        </w:rPr>
        <w:t>н</w:t>
      </w:r>
      <w:r w:rsidRPr="00A02493">
        <w:rPr>
          <w:sz w:val="24"/>
          <w:szCs w:val="24"/>
        </w:rPr>
        <w:t xml:space="preserve">ные, наглядные диаграммы и схемы, представленные на Едином портале бюджетной системы Российской Федерации «Электронный бюджет»: </w:t>
      </w:r>
      <w:hyperlink r:id="rId6" w:history="1">
        <w:r w:rsidRPr="00A02493">
          <w:rPr>
            <w:color w:val="0000FF"/>
            <w:sz w:val="24"/>
            <w:szCs w:val="24"/>
            <w:u w:val="single"/>
            <w:lang w:val="en-US"/>
          </w:rPr>
          <w:t>www</w:t>
        </w:r>
        <w:r w:rsidRPr="00A02493">
          <w:rPr>
            <w:color w:val="0000FF"/>
            <w:sz w:val="24"/>
            <w:szCs w:val="24"/>
            <w:u w:val="single"/>
          </w:rPr>
          <w:t>.</w:t>
        </w:r>
        <w:r w:rsidRPr="00A02493">
          <w:rPr>
            <w:color w:val="0000FF"/>
            <w:sz w:val="24"/>
            <w:szCs w:val="24"/>
            <w:u w:val="single"/>
            <w:lang w:val="en-US"/>
          </w:rPr>
          <w:t>budget</w:t>
        </w:r>
        <w:r w:rsidRPr="00A02493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A02493">
          <w:rPr>
            <w:color w:val="0000FF"/>
            <w:sz w:val="24"/>
            <w:szCs w:val="24"/>
            <w:u w:val="single"/>
            <w:lang w:val="en-US"/>
          </w:rPr>
          <w:t>gov</w:t>
        </w:r>
        <w:proofErr w:type="spellEnd"/>
        <w:r w:rsidRPr="00A02493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A02493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A02493">
        <w:rPr>
          <w:color w:val="0000FF"/>
          <w:sz w:val="24"/>
          <w:szCs w:val="24"/>
          <w:u w:val="single"/>
        </w:rPr>
        <w:t xml:space="preserve">, </w:t>
      </w:r>
      <w:r w:rsidRPr="00A02493">
        <w:rPr>
          <w:sz w:val="24"/>
          <w:szCs w:val="24"/>
        </w:rPr>
        <w:t>или предложить им ознакомит</w:t>
      </w:r>
      <w:r w:rsidRPr="00A02493">
        <w:rPr>
          <w:sz w:val="24"/>
          <w:szCs w:val="24"/>
        </w:rPr>
        <w:t>ь</w:t>
      </w:r>
      <w:r w:rsidRPr="00A02493">
        <w:rPr>
          <w:sz w:val="24"/>
          <w:szCs w:val="24"/>
        </w:rPr>
        <w:t>ся с такими сведениями на указанном сайте самостоятельно.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proofErr w:type="gramStart"/>
      <w:r w:rsidRPr="00A02493">
        <w:rPr>
          <w:sz w:val="24"/>
          <w:szCs w:val="24"/>
        </w:rPr>
        <w:t>Содействие формированию у учащихся компетенций, связанных с необходимостью уплаты налогов, возможно не только посредством доведения до них информации о мерах ответственности за неуплату налогов (административной, уголовной), но и путем ознакомления с примерами иного характера: отказам лицам, не имеющим подтвержденных доходов, а, следовательно, и налоговых платежей, в предоставлении кредитов (займов), в выдаче виз, разрешений на временное прожив</w:t>
      </w:r>
      <w:r w:rsidRPr="00A02493">
        <w:rPr>
          <w:sz w:val="24"/>
          <w:szCs w:val="24"/>
        </w:rPr>
        <w:t>а</w:t>
      </w:r>
      <w:r w:rsidRPr="00A02493">
        <w:rPr>
          <w:sz w:val="24"/>
          <w:szCs w:val="24"/>
        </w:rPr>
        <w:t>ние в зарубежных странах, невозможности</w:t>
      </w:r>
      <w:proofErr w:type="gramEnd"/>
      <w:r w:rsidRPr="00A02493">
        <w:rPr>
          <w:sz w:val="24"/>
          <w:szCs w:val="24"/>
        </w:rPr>
        <w:t xml:space="preserve"> быть учредителями компаний в отдельных секторах экономики, например, в финансовой сфере, где Банк России проверяет соответствие учредителей установленным требованиям к деловой репутации и финансовому положению.</w:t>
      </w:r>
    </w:p>
    <w:p w:rsidR="00A52EC4" w:rsidRPr="00A02493" w:rsidRDefault="00A52EC4" w:rsidP="00A52EC4">
      <w:pPr>
        <w:spacing w:after="0"/>
        <w:rPr>
          <w:sz w:val="24"/>
          <w:szCs w:val="24"/>
        </w:rPr>
      </w:pPr>
      <w:r w:rsidRPr="00A02493">
        <w:rPr>
          <w:sz w:val="24"/>
          <w:szCs w:val="24"/>
        </w:rPr>
        <w:t>Важно не только собирать налоги в необходимом объеме, но и эффективно использовать с</w:t>
      </w:r>
      <w:r w:rsidRPr="00A02493">
        <w:rPr>
          <w:sz w:val="24"/>
          <w:szCs w:val="24"/>
        </w:rPr>
        <w:t>о</w:t>
      </w:r>
      <w:r w:rsidRPr="00A02493">
        <w:rPr>
          <w:sz w:val="24"/>
          <w:szCs w:val="24"/>
        </w:rPr>
        <w:t>бранные средства.</w:t>
      </w:r>
    </w:p>
    <w:p w:rsidR="00A52EC4" w:rsidRPr="00A02493" w:rsidRDefault="00A52EC4" w:rsidP="00A52EC4">
      <w:pPr>
        <w:rPr>
          <w:sz w:val="24"/>
          <w:szCs w:val="24"/>
        </w:rPr>
      </w:pPr>
      <w:r w:rsidRPr="00A02493">
        <w:rPr>
          <w:sz w:val="24"/>
          <w:szCs w:val="24"/>
        </w:rPr>
        <w:t>В завершение учитель может обсудить, что может сделать Глеб, чтобы сделать свой бизнес э</w:t>
      </w:r>
      <w:r w:rsidRPr="00A02493">
        <w:rPr>
          <w:sz w:val="24"/>
          <w:szCs w:val="24"/>
        </w:rPr>
        <w:t>ф</w:t>
      </w:r>
      <w:r w:rsidRPr="00A02493">
        <w:rPr>
          <w:sz w:val="24"/>
          <w:szCs w:val="24"/>
        </w:rPr>
        <w:t xml:space="preserve">фективным, при </w:t>
      </w:r>
      <w:proofErr w:type="gramStart"/>
      <w:r w:rsidRPr="00A02493">
        <w:rPr>
          <w:sz w:val="24"/>
          <w:szCs w:val="24"/>
        </w:rPr>
        <w:t>этом</w:t>
      </w:r>
      <w:proofErr w:type="gramEnd"/>
      <w:r w:rsidRPr="00A02493">
        <w:rPr>
          <w:sz w:val="24"/>
          <w:szCs w:val="24"/>
        </w:rPr>
        <w:t xml:space="preserve"> не отказываясь от уплаты налогов.</w:t>
      </w:r>
    </w:p>
    <w:p w:rsidR="006937BA" w:rsidRDefault="006937BA">
      <w:bookmarkStart w:id="0" w:name="_GoBack"/>
      <w:bookmarkEnd w:id="0"/>
    </w:p>
    <w:sectPr w:rsidR="006937BA" w:rsidSect="0096332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208F0"/>
    <w:multiLevelType w:val="singleLevel"/>
    <w:tmpl w:val="CE123064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C4"/>
    <w:rsid w:val="006937BA"/>
    <w:rsid w:val="00A5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2EC4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A52EC4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A52EC4"/>
    <w:rPr>
      <w:rFonts w:ascii="Calibri" w:eastAsia="Calibri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2EC4"/>
    <w:pPr>
      <w:spacing w:after="200"/>
      <w:ind w:firstLine="0"/>
    </w:pPr>
    <w:rPr>
      <w:rFonts w:ascii="Calibri" w:eastAsia="Calibri" w:hAnsi="Calibri" w:cs="Times New Roman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aliases w:val="Список Знак,Список Знак1,Список Знак Знак,Headline1"/>
    <w:basedOn w:val="a0"/>
    <w:link w:val="2"/>
    <w:autoRedefine/>
    <w:rsid w:val="00A52EC4"/>
    <w:pPr>
      <w:numPr>
        <w:numId w:val="1"/>
      </w:numPr>
      <w:spacing w:before="80" w:after="80" w:line="240" w:lineRule="auto"/>
      <w:ind w:left="357" w:hanging="357"/>
      <w:jc w:val="both"/>
    </w:pPr>
    <w:rPr>
      <w:sz w:val="24"/>
      <w:szCs w:val="24"/>
      <w:lang w:val="x-none" w:eastAsia="x-none"/>
    </w:rPr>
  </w:style>
  <w:style w:type="character" w:customStyle="1" w:styleId="2">
    <w:name w:val="Список Знак2"/>
    <w:aliases w:val="Список Знак Знак1,Список Знак1 Знак,Список Знак Знак Знак,Headline1 Знак"/>
    <w:link w:val="a"/>
    <w:rsid w:val="00A52EC4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dget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Праведников А.В.</dc:creator>
  <cp:lastModifiedBy>Праведников А.В.</cp:lastModifiedBy>
  <cp:revision>1</cp:revision>
  <dcterms:created xsi:type="dcterms:W3CDTF">2020-04-27T15:09:00Z</dcterms:created>
  <dcterms:modified xsi:type="dcterms:W3CDTF">2020-04-27T15:09:00Z</dcterms:modified>
</cp:coreProperties>
</file>