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15" w:rsidRDefault="005923F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>
            <wp:extent cx="5942965" cy="1117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5702" w:type="pct"/>
        <w:tblInd w:w="-1026" w:type="dxa"/>
        <w:tblLook w:val="04A0" w:firstRow="1" w:lastRow="0" w:firstColumn="1" w:lastColumn="0" w:noHBand="0" w:noVBand="1"/>
      </w:tblPr>
      <w:tblGrid>
        <w:gridCol w:w="707"/>
        <w:gridCol w:w="1703"/>
        <w:gridCol w:w="8505"/>
      </w:tblGrid>
      <w:tr w:rsidR="00270A2D" w:rsidRPr="00C15FE5" w:rsidTr="00036248">
        <w:tc>
          <w:tcPr>
            <w:tcW w:w="5000" w:type="pct"/>
            <w:gridSpan w:val="3"/>
            <w:shd w:val="clear" w:color="auto" w:fill="auto"/>
          </w:tcPr>
          <w:p w:rsidR="00A35BE9" w:rsidRPr="00036248" w:rsidRDefault="00A35BE9" w:rsidP="008D200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270A2D" w:rsidRDefault="00270A2D" w:rsidP="008D200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2389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</w:t>
            </w:r>
          </w:p>
          <w:p w:rsidR="00270A2D" w:rsidRPr="00036248" w:rsidRDefault="00270A2D" w:rsidP="008D200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53398" w:rsidRDefault="00036248" w:rsidP="008D200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Межрегиональной</w:t>
            </w:r>
            <w:r w:rsidR="00270A2D" w:rsidRPr="00CB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конференции</w:t>
            </w:r>
            <w:r w:rsidR="00EB45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B4559" w:rsidRPr="001F333F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E53398" w:rsidRPr="00E533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Финансовая культура детям и молодежи: </w:t>
            </w:r>
          </w:p>
          <w:p w:rsidR="00270A2D" w:rsidRDefault="00E53398" w:rsidP="008D200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3398">
              <w:rPr>
                <w:rFonts w:ascii="Times New Roman" w:hAnsi="Times New Roman" w:cs="Times New Roman"/>
                <w:b/>
                <w:sz w:val="32"/>
                <w:szCs w:val="32"/>
              </w:rPr>
              <w:t>новые вызовы образованию</w:t>
            </w:r>
            <w:r w:rsidR="00EB4559" w:rsidRPr="001F333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E53398" w:rsidRPr="001F333F" w:rsidRDefault="00E53398" w:rsidP="008D200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 10 сентября</w:t>
            </w:r>
            <w:r w:rsidRPr="00445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года</w:t>
            </w:r>
          </w:p>
          <w:p w:rsidR="00E85AF7" w:rsidRDefault="00E85AF7" w:rsidP="00A35BE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559" w:rsidRPr="00EB4559" w:rsidRDefault="00EB4559" w:rsidP="001F75DE">
            <w:pPr>
              <w:spacing w:after="0" w:line="240" w:lineRule="auto"/>
              <w:ind w:left="600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темы</w:t>
            </w:r>
            <w:r w:rsidR="00E85AF7" w:rsidRPr="001F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конференции</w:t>
            </w:r>
            <w:r w:rsidRPr="001F75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5BE9" w:rsidRPr="00860D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человеческого капитала</w:t>
            </w:r>
            <w:r w:rsidR="00A4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основного фактора развития современной экономики</w:t>
            </w:r>
            <w:r w:rsidR="00A35BE9" w:rsidRPr="008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53398" w:rsidRPr="00E53398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к</w:t>
            </w:r>
            <w:r w:rsidR="00A4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омпетенции и новая грамотность </w:t>
            </w:r>
            <w:r w:rsidR="0082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A41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53398" w:rsidRPr="00E53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ориентиры для </w:t>
            </w:r>
            <w:r w:rsidR="0082231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выхода отечественной школы на л</w:t>
            </w:r>
            <w:r w:rsidR="00A266E8">
              <w:rPr>
                <w:rFonts w:ascii="Times New Roman" w:eastAsia="Times New Roman" w:hAnsi="Times New Roman" w:cs="Times New Roman"/>
                <w:sz w:val="24"/>
                <w:szCs w:val="24"/>
              </w:rPr>
              <w:t>идерские позиции в образовании.</w:t>
            </w:r>
            <w:r w:rsidR="00A266E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35BE9" w:rsidRP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  <w:proofErr w:type="gramStart"/>
            <w:r w:rsidR="00A35BE9" w:rsidRP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D5D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5BE9" w:rsidRP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основа конкурентоспособности в</w:t>
            </w:r>
            <w:r w:rsid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5BE9" w:rsidRP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 мире</w:t>
            </w:r>
            <w:r w:rsid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>. Условия ф</w:t>
            </w:r>
            <w:r w:rsidR="00E53398" w:rsidRPr="00860D77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</w:t>
            </w:r>
            <w:r w:rsid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53398" w:rsidRPr="008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финансовой грамотности как </w:t>
            </w:r>
            <w:r w:rsidR="00E5339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</w:t>
            </w:r>
            <w:r w:rsidR="00E53398" w:rsidRPr="008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="00E53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60D7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266E8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успешного выпускника. Проектная и исследовательская работа. Развитие предпринимательского мышления.</w:t>
            </w:r>
            <w:r w:rsidR="00E8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F06660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A266E8">
              <w:rPr>
                <w:rFonts w:ascii="Times New Roman" w:eastAsia="Times New Roman" w:hAnsi="Times New Roman" w:cs="Times New Roman"/>
                <w:sz w:val="24"/>
                <w:szCs w:val="24"/>
              </w:rPr>
              <w:t>, 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A416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лимпиад</w:t>
            </w:r>
            <w:r w:rsidR="00A4163E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финансовой грамотности.</w:t>
            </w:r>
          </w:p>
          <w:p w:rsidR="00010C41" w:rsidRPr="00323896" w:rsidRDefault="00010C41" w:rsidP="00E53398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A2D" w:rsidRPr="0055214C" w:rsidTr="00FC5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4" w:type="pct"/>
          <w:cantSplit/>
          <w:trHeight w:val="252"/>
        </w:trPr>
        <w:tc>
          <w:tcPr>
            <w:tcW w:w="4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0A2D" w:rsidRDefault="00270A2D" w:rsidP="008D200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</w:t>
            </w:r>
            <w:r w:rsidR="00DB3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сентября </w:t>
            </w:r>
            <w:r w:rsidRPr="00BB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г.</w:t>
            </w:r>
          </w:p>
          <w:p w:rsidR="00270A2D" w:rsidRPr="00743CC5" w:rsidRDefault="00270A2D" w:rsidP="001F75D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r w:rsidR="00A2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 площадка</w:t>
            </w:r>
            <w:r w:rsidR="00A266E8" w:rsidRPr="00BB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266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="00A266E8" w:rsidRPr="00A2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270A2D" w:rsidRPr="007E415F" w:rsidTr="00FC5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4" w:type="pct"/>
          <w:cantSplit/>
          <w:trHeight w:val="417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A2D" w:rsidRPr="00D31E1F" w:rsidRDefault="00DB3FB7" w:rsidP="0003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70A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70A2D" w:rsidRPr="00D31E1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7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A2D" w:rsidRPr="00D31E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7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A2D" w:rsidRPr="00D31E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0A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70A2D" w:rsidRPr="00D31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A2D" w:rsidRPr="007E415F" w:rsidRDefault="00DB3FB7" w:rsidP="0001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Подключение участников</w:t>
            </w:r>
          </w:p>
        </w:tc>
      </w:tr>
      <w:tr w:rsidR="00010C41" w:rsidRPr="007E415F" w:rsidTr="00000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4" w:type="pct"/>
          <w:cantSplit/>
          <w:trHeight w:val="417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41" w:rsidRDefault="00010C41" w:rsidP="0000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 –</w:t>
            </w:r>
            <w:r w:rsidR="00E94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2D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5646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</w:tc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0C41" w:rsidRDefault="00010C41" w:rsidP="00010C41">
            <w:pPr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5F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0C41" w:rsidRDefault="00010C41" w:rsidP="00010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t>«</w:t>
            </w:r>
            <w:r w:rsidRPr="0001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Достижение национальных целей Российской Федерации путем </w:t>
            </w:r>
            <w:r w:rsidRPr="00010C4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Стратегии повышения финансовой грамотности</w:t>
            </w:r>
            <w:r w:rsidRPr="0001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10C4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60D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человеческого капитала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основного фактора развития современной экономики</w:t>
            </w:r>
            <w:r w:rsidRPr="008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53398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омпетенции и новая грамотность школьников - </w:t>
            </w:r>
            <w:r w:rsidRPr="00E53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выхода отечественной школы на лидерские позиции в образовании. </w:t>
            </w:r>
            <w:r w:rsidRP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  <w:proofErr w:type="gramStart"/>
            <w:r w:rsidRP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основа конкурентоспособности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5BE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 мире</w:t>
            </w:r>
            <w:r w:rsidR="00E94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4CF3" w:rsidRDefault="00E94CF3" w:rsidP="003A443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0C41" w:rsidRPr="00D2367C" w:rsidRDefault="00D2367C" w:rsidP="003A443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3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 конференции:</w:t>
            </w:r>
          </w:p>
          <w:p w:rsidR="002B0900" w:rsidRPr="002B0900" w:rsidRDefault="00623070" w:rsidP="002B0900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Валькова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Витальевна, </w:t>
            </w: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0900" w:rsidRPr="0046308C">
              <w:rPr>
                <w:rFonts w:ascii="Times New Roman" w:hAnsi="Times New Roman" w:cs="Times New Roman"/>
                <w:sz w:val="24"/>
                <w:szCs w:val="24"/>
              </w:rPr>
              <w:t>иректор П</w:t>
            </w:r>
            <w:r w:rsidRPr="0046308C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  <w:r w:rsidR="002B0900" w:rsidRPr="004630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900" w:rsidRPr="002B0900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2B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900" w:rsidRPr="002B0900">
              <w:rPr>
                <w:rFonts w:ascii="Times New Roman" w:hAnsi="Times New Roman" w:cs="Times New Roman"/>
                <w:sz w:val="24"/>
                <w:szCs w:val="24"/>
              </w:rPr>
              <w:t>повышению уровня финансовой грамотности</w:t>
            </w:r>
            <w:r w:rsidR="002B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900" w:rsidRPr="002B0900">
              <w:rPr>
                <w:rFonts w:ascii="Times New Roman" w:hAnsi="Times New Roman" w:cs="Times New Roman"/>
                <w:sz w:val="24"/>
                <w:szCs w:val="24"/>
              </w:rPr>
              <w:t>населения и развитию финансового</w:t>
            </w:r>
            <w:r w:rsidR="002B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900" w:rsidRPr="002B0900">
              <w:rPr>
                <w:rFonts w:ascii="Times New Roman" w:hAnsi="Times New Roman" w:cs="Times New Roman"/>
                <w:sz w:val="24"/>
                <w:szCs w:val="24"/>
              </w:rPr>
              <w:t>образования в Российской Федерации»</w:t>
            </w:r>
            <w:r w:rsidR="001140B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2B09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0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09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0900" w:rsidRPr="002B09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B090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2B09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B0900" w:rsidRPr="002B0900">
              <w:rPr>
                <w:rFonts w:ascii="Times New Roman" w:hAnsi="Times New Roman" w:cs="Times New Roman"/>
                <w:sz w:val="24"/>
                <w:szCs w:val="24"/>
              </w:rPr>
              <w:t>епартамента международных</w:t>
            </w:r>
            <w:r w:rsidR="002B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900" w:rsidRPr="002B0900">
              <w:rPr>
                <w:rFonts w:ascii="Times New Roman" w:hAnsi="Times New Roman" w:cs="Times New Roman"/>
                <w:sz w:val="24"/>
                <w:szCs w:val="24"/>
              </w:rPr>
              <w:t>финансовых отношений Министерства</w:t>
            </w:r>
            <w:r w:rsidR="002B0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900" w:rsidRPr="002B0900">
              <w:rPr>
                <w:rFonts w:ascii="Times New Roman" w:hAnsi="Times New Roman" w:cs="Times New Roman"/>
                <w:sz w:val="24"/>
                <w:szCs w:val="24"/>
              </w:rPr>
              <w:t>финансов Российской Федерации</w:t>
            </w:r>
            <w:proofErr w:type="gramEnd"/>
          </w:p>
          <w:p w:rsidR="00E94CF3" w:rsidRPr="003A4435" w:rsidRDefault="00E94CF3" w:rsidP="003A443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Берзон Николай Иосифович, </w:t>
            </w:r>
            <w:r w:rsidRPr="007E41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Федерального методического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</w:t>
            </w:r>
            <w:r w:rsidRPr="007E415F">
              <w:rPr>
                <w:rFonts w:ascii="Times New Roman" w:hAnsi="Times New Roman" w:cs="Times New Roman"/>
                <w:sz w:val="24"/>
                <w:szCs w:val="24"/>
              </w:rPr>
              <w:t>грамотности системы общего 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НИУ ВШЭ, </w:t>
            </w:r>
            <w:r w:rsidRPr="002D49D7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профессор.</w:t>
            </w:r>
          </w:p>
          <w:p w:rsidR="00010C41" w:rsidRPr="003A4435" w:rsidRDefault="00010C41" w:rsidP="00010C4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435">
              <w:rPr>
                <w:rFonts w:ascii="Times New Roman" w:hAnsi="Times New Roman" w:cs="Times New Roman"/>
                <w:sz w:val="24"/>
                <w:szCs w:val="24"/>
              </w:rPr>
              <w:t>Представитель Комитета по образованию Санкт-Петербурга</w:t>
            </w:r>
          </w:p>
          <w:p w:rsidR="003A4435" w:rsidRDefault="00DA530F" w:rsidP="003A443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Лукьянова Натали</w:t>
            </w:r>
            <w:r w:rsidRPr="003A4435">
              <w:rPr>
                <w:rFonts w:ascii="Times New Roman" w:hAnsi="Times New Roman" w:cs="Times New Roman"/>
                <w:b/>
                <w:sz w:val="24"/>
                <w:szCs w:val="24"/>
              </w:rPr>
              <w:t>я Германовна</w:t>
            </w:r>
            <w:r w:rsidRPr="003A4435">
              <w:rPr>
                <w:rFonts w:ascii="Times New Roman" w:hAnsi="Times New Roman" w:cs="Times New Roman"/>
                <w:sz w:val="24"/>
                <w:szCs w:val="24"/>
              </w:rPr>
              <w:t>, Комитет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A4435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EAE">
              <w:rPr>
                <w:rFonts w:ascii="Times New Roman" w:hAnsi="Times New Roman" w:cs="Times New Roman"/>
                <w:sz w:val="24"/>
                <w:szCs w:val="24"/>
              </w:rPr>
              <w:t>ачальник Отдела по обеспечению открытости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наук.</w:t>
            </w:r>
          </w:p>
          <w:p w:rsidR="00170D8E" w:rsidRDefault="00170D8E" w:rsidP="00E94CF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C41" w:rsidRPr="007E415F" w:rsidTr="00D236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4" w:type="pct"/>
          <w:cantSplit/>
          <w:trHeight w:val="417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C41" w:rsidRDefault="005B2DAB" w:rsidP="008D5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C5646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16:</w:t>
            </w:r>
            <w:r w:rsidR="008D5D6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4CF3" w:rsidRDefault="00E94CF3" w:rsidP="00E94CF3">
            <w:pPr>
              <w:widowControl w:val="0"/>
              <w:autoSpaceDE w:val="0"/>
              <w:autoSpaceDN w:val="0"/>
              <w:adjustRightInd w:val="0"/>
              <w:spacing w:after="6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Выступающие:</w:t>
            </w:r>
          </w:p>
          <w:p w:rsidR="003E4F30" w:rsidRDefault="003E4F30" w:rsidP="00AA7F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Модератор – Шахвердова Анна Эдуардовна,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C4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Санкт-Петербургского</w:t>
            </w:r>
            <w:r w:rsidRPr="001E5BFF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методического центра по финансовой грамотности системы среднего и общего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ИДПО НИУ ВШЭ Санкт-Петербург</w:t>
            </w:r>
            <w:r w:rsidR="00445ADC">
              <w:rPr>
                <w:rFonts w:ascii="Times New Roman" w:hAnsi="Times New Roman" w:cs="Times New Roman"/>
                <w:sz w:val="24"/>
                <w:szCs w:val="24"/>
              </w:rPr>
              <w:t xml:space="preserve"> (СПб ММЦ)</w:t>
            </w:r>
          </w:p>
          <w:p w:rsidR="00E94CF3" w:rsidRDefault="00E94CF3" w:rsidP="00AA7F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Берзон Николай Иосифович, </w:t>
            </w:r>
            <w:r w:rsidRPr="007E41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Федерального методического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</w:t>
            </w:r>
            <w:r w:rsidRPr="007E415F">
              <w:rPr>
                <w:rFonts w:ascii="Times New Roman" w:hAnsi="Times New Roman" w:cs="Times New Roman"/>
                <w:sz w:val="24"/>
                <w:szCs w:val="24"/>
              </w:rPr>
              <w:t>грамотности системы общего 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НИУ ВШЭ, </w:t>
            </w:r>
            <w:r w:rsidRPr="002D49D7">
              <w:rPr>
                <w:rFonts w:ascii="Times New Roman" w:hAnsi="Times New Roman" w:cs="Times New Roman"/>
                <w:sz w:val="24"/>
                <w:szCs w:val="24"/>
              </w:rPr>
              <w:t>докто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экономических наук, профессор</w:t>
            </w:r>
            <w:r w:rsidR="00131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2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17F2" w:rsidRPr="005109CC">
              <w:rPr>
                <w:rFonts w:ascii="Times New Roman" w:hAnsi="Times New Roman" w:cs="Times New Roman"/>
                <w:b/>
                <w:sz w:val="24"/>
                <w:szCs w:val="24"/>
              </w:rPr>
              <w:t>«Роль финансового воспитания детей и молодежи в условиях нестабильной экономической ситуации»</w:t>
            </w:r>
            <w:r w:rsidR="00EA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DC4" w:rsidRDefault="003E7DC4" w:rsidP="00AA7F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Борисовна, </w:t>
            </w:r>
            <w:r w:rsidRPr="00D36D8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Минфина России</w:t>
            </w:r>
            <w:r w:rsidRPr="00D36D8E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повышению уровня финансовой грамотности населения и развитию финансового образования в Российской Федерации» по образовательным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</w:t>
            </w:r>
            <w:r w:rsidR="0013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3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A7499" w:rsidRPr="0051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1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программ повышения финансовой грамотности школьников и студентов в контексте современног</w:t>
            </w:r>
            <w:r w:rsidR="00EA7499" w:rsidRPr="00510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образования: вызовы и решения»</w:t>
            </w:r>
            <w:r w:rsidR="00EA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5862" w:rsidRPr="00BF5862" w:rsidRDefault="00BF5862" w:rsidP="00AA7F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Лукьянова Натали</w:t>
            </w:r>
            <w:r w:rsidRPr="003A4435">
              <w:rPr>
                <w:rFonts w:ascii="Times New Roman" w:hAnsi="Times New Roman" w:cs="Times New Roman"/>
                <w:b/>
                <w:sz w:val="24"/>
                <w:szCs w:val="24"/>
              </w:rPr>
              <w:t>я Германовна</w:t>
            </w:r>
            <w:r w:rsidRPr="003A4435">
              <w:rPr>
                <w:rFonts w:ascii="Times New Roman" w:hAnsi="Times New Roman" w:cs="Times New Roman"/>
                <w:sz w:val="24"/>
                <w:szCs w:val="24"/>
              </w:rPr>
              <w:t>, Комитет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A4435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6EAE">
              <w:rPr>
                <w:rFonts w:ascii="Times New Roman" w:hAnsi="Times New Roman" w:cs="Times New Roman"/>
                <w:sz w:val="24"/>
                <w:szCs w:val="24"/>
              </w:rPr>
              <w:t>ачальник Отдела по обеспечению открытости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</w:t>
            </w:r>
            <w:r>
              <w:rPr>
                <w:color w:val="1F497D"/>
                <w:u w:val="single"/>
              </w:rPr>
              <w:t>,</w:t>
            </w:r>
            <w:r>
              <w:rPr>
                <w:color w:val="1F497D"/>
                <w:u w:val="single"/>
              </w:rPr>
              <w:br/>
            </w:r>
            <w:r w:rsidRPr="00BF5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BF5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Инициативное</w:t>
            </w:r>
            <w:proofErr w:type="gramEnd"/>
            <w:r w:rsidRPr="00BF58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бюджетирование для школьников: опыт Санкт-Петербурга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3E7DC4" w:rsidRDefault="003E7DC4" w:rsidP="00AA7F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2DAB">
              <w:rPr>
                <w:rFonts w:ascii="Times New Roman" w:hAnsi="Times New Roman" w:cs="Times New Roman"/>
                <w:b/>
                <w:sz w:val="24"/>
                <w:szCs w:val="24"/>
              </w:rPr>
              <w:t>Жилюк</w:t>
            </w:r>
            <w:proofErr w:type="spellEnd"/>
            <w:r w:rsidRPr="005B2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Александрович</w:t>
            </w:r>
            <w:r>
              <w:rPr>
                <w:rFonts w:eastAsia="Times New Roman"/>
              </w:rPr>
              <w:t xml:space="preserve">, </w:t>
            </w:r>
            <w:r w:rsidRPr="005B2DAB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финансов </w:t>
            </w:r>
            <w:proofErr w:type="spellStart"/>
            <w:r w:rsidRPr="005B2DAB">
              <w:rPr>
                <w:rFonts w:ascii="Times New Roman" w:hAnsi="Times New Roman" w:cs="Times New Roman"/>
                <w:sz w:val="24"/>
                <w:szCs w:val="24"/>
              </w:rPr>
              <w:t>СПбГЭУ</w:t>
            </w:r>
            <w:proofErr w:type="spellEnd"/>
            <w:r w:rsidRPr="005B2DAB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Санкт-Петербургского</w:t>
            </w:r>
            <w:r w:rsidRPr="00C45116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1312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2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09CC">
              <w:rPr>
                <w:rFonts w:ascii="Times New Roman" w:hAnsi="Times New Roman" w:cs="Times New Roman"/>
                <w:b/>
                <w:sz w:val="24"/>
                <w:szCs w:val="24"/>
              </w:rPr>
              <w:t>«День финансиста - день финансовой грамотности»</w:t>
            </w:r>
            <w:r w:rsidR="00EA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3F01" w:rsidRPr="007E415F" w:rsidTr="00B77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4" w:type="pct"/>
          <w:cantSplit/>
          <w:trHeight w:val="417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F01" w:rsidRDefault="00E53F01" w:rsidP="008D5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8D5D6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B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B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F01" w:rsidRDefault="00E53F01" w:rsidP="00E53F0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A26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Финансовая грамотность как компонент функциональной грамотности»</w:t>
            </w:r>
          </w:p>
          <w:p w:rsidR="00E53F01" w:rsidRDefault="00E53F01" w:rsidP="00AA7F2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Модератор - </w:t>
            </w:r>
            <w:proofErr w:type="spellStart"/>
            <w:r w:rsidRPr="000D70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Лавренова</w:t>
            </w:r>
            <w:proofErr w:type="spellEnd"/>
            <w:r w:rsidRPr="000D70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Екатерина Борисовна</w:t>
            </w:r>
            <w:r w:rsidRPr="000D70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6D8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 w:rsidR="003E7DC4" w:rsidRPr="00D36D8E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3E7DC4">
              <w:rPr>
                <w:rFonts w:ascii="Times New Roman" w:hAnsi="Times New Roman" w:cs="Times New Roman"/>
                <w:sz w:val="24"/>
                <w:szCs w:val="24"/>
              </w:rPr>
              <w:t xml:space="preserve">Минфина России </w:t>
            </w:r>
            <w:r w:rsidRPr="00D36D8E">
              <w:rPr>
                <w:rFonts w:ascii="Times New Roman" w:hAnsi="Times New Roman" w:cs="Times New Roman"/>
                <w:sz w:val="24"/>
                <w:szCs w:val="24"/>
              </w:rPr>
              <w:t>«Содействие повышению уровня финансовой грамотности населения и развитию финансового образования в Российской Федерации» по образовательным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06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3F01" w:rsidRPr="00333F00" w:rsidRDefault="00E53F01" w:rsidP="00131201">
            <w:pPr>
              <w:pStyle w:val="msonormalmrcssattr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/>
            </w:pPr>
            <w:r w:rsidRPr="002D49D7">
              <w:rPr>
                <w:b/>
              </w:rPr>
              <w:t xml:space="preserve">Ковалева Галина Сергеевна, </w:t>
            </w:r>
            <w:r w:rsidR="00AA7F21" w:rsidRPr="00AA7F21">
              <w:rPr>
                <w:color w:val="000000"/>
              </w:rPr>
              <w:t>руководитель Центра оценки качества образования ФГБНУ «Институт стратегии развития образования Российской академии образования», координатор и руководитель экспертов международных исследований PISA-2000, PISA-2003, PISA-2006, PISA-2009, PISA-2012, PISA-2015, PISA-2018 в России</w:t>
            </w:r>
            <w:r w:rsidRPr="00265BE2">
              <w:rPr>
                <w:color w:val="000000"/>
              </w:rPr>
              <w:t xml:space="preserve">, </w:t>
            </w:r>
            <w:proofErr w:type="spellStart"/>
            <w:r w:rsidR="001626DD" w:rsidRPr="00265BE2">
              <w:rPr>
                <w:color w:val="000000"/>
              </w:rPr>
              <w:t>кан</w:t>
            </w:r>
            <w:proofErr w:type="spellEnd"/>
            <w:r w:rsidR="001626DD" w:rsidRPr="00265BE2">
              <w:rPr>
                <w:color w:val="000000"/>
              </w:rPr>
              <w:t xml:space="preserve">. </w:t>
            </w:r>
            <w:proofErr w:type="spellStart"/>
            <w:r w:rsidR="001626DD" w:rsidRPr="00265BE2">
              <w:rPr>
                <w:color w:val="000000"/>
              </w:rPr>
              <w:t>пед</w:t>
            </w:r>
            <w:proofErr w:type="spellEnd"/>
            <w:r w:rsidR="001626DD" w:rsidRPr="00265BE2">
              <w:rPr>
                <w:color w:val="000000"/>
              </w:rPr>
              <w:t>. наук</w:t>
            </w:r>
            <w:r w:rsidR="00131201">
              <w:rPr>
                <w:color w:val="000000"/>
              </w:rPr>
              <w:t>,</w:t>
            </w:r>
            <w:r w:rsidR="00131201">
              <w:rPr>
                <w:color w:val="000000"/>
              </w:rPr>
              <w:br/>
            </w:r>
            <w:r w:rsidR="00AA7F21" w:rsidRPr="00AA7F21">
              <w:rPr>
                <w:b/>
              </w:rPr>
              <w:t>«Исследование финансовой грамотности PISA 2018:  о чем говорят результаты российских учащихся»</w:t>
            </w:r>
            <w:r w:rsidR="00AA7F21" w:rsidRPr="00AA7F21">
              <w:rPr>
                <w:color w:val="000000"/>
              </w:rPr>
              <w:t>.</w:t>
            </w:r>
          </w:p>
          <w:p w:rsidR="00AF31E4" w:rsidRDefault="00E53F01" w:rsidP="00BF586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Рутковская Елена </w:t>
            </w:r>
            <w:proofErr w:type="spellStart"/>
            <w:r w:rsidRPr="000362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Лазаревна</w:t>
            </w:r>
            <w:proofErr w:type="spellEnd"/>
            <w:r w:rsidRPr="00F06660">
              <w:rPr>
                <w:b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AA7F21" w:rsidRPr="00AA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научный сотрудник  лаборатории социально-гуманитарного общего образования ФГБНУ «Институт стратегии развития образования Российской академии образования»,</w:t>
            </w:r>
            <w:r w:rsidR="00AA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7F21" w:rsidRPr="00AA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группы экспертов международных исследований PISA-2012, PISA-2015, PISA-2018 в области финансовой грамотности</w:t>
            </w:r>
            <w:r w:rsidRPr="00036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626DD" w:rsidRPr="00AA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</w:t>
            </w:r>
            <w:proofErr w:type="spellEnd"/>
            <w:r w:rsidR="001626DD" w:rsidRPr="00AA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626DD" w:rsidRPr="00AA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="001626DD" w:rsidRPr="00AA7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наук</w:t>
            </w:r>
            <w:r w:rsidR="0013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31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A7F21" w:rsidRPr="00AA7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A7F21" w:rsidRPr="00AA7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методологии и результатов исследования PISA-2018 по финансовой грамотности в системе общего и дополнительного образования</w:t>
            </w:r>
            <w:r w:rsidR="00AA7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  <w:tr w:rsidR="00A84315" w:rsidRPr="007E415F" w:rsidTr="00FC5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4" w:type="pct"/>
          <w:cantSplit/>
          <w:trHeight w:val="353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315" w:rsidRPr="005F55CF" w:rsidRDefault="00A84315" w:rsidP="00A84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5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5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5F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5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315" w:rsidRPr="007E415F" w:rsidRDefault="00A84315" w:rsidP="00E134A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работы первого дня конференции. </w:t>
            </w:r>
          </w:p>
        </w:tc>
      </w:tr>
    </w:tbl>
    <w:p w:rsidR="004E0737" w:rsidRDefault="004E0737">
      <w:pPr>
        <w:rPr>
          <w:sz w:val="26"/>
          <w:szCs w:val="26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1844"/>
        <w:gridCol w:w="7796"/>
      </w:tblGrid>
      <w:tr w:rsidR="00047032" w:rsidRPr="0055214C" w:rsidTr="00FC5D1A">
        <w:trPr>
          <w:trHeight w:val="252"/>
        </w:trPr>
        <w:tc>
          <w:tcPr>
            <w:tcW w:w="9640" w:type="dxa"/>
            <w:gridSpan w:val="2"/>
            <w:shd w:val="clear" w:color="auto" w:fill="FFFFFF"/>
          </w:tcPr>
          <w:p w:rsidR="00047032" w:rsidRDefault="00047032" w:rsidP="00B709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10 сентября </w:t>
            </w:r>
            <w:r w:rsidRPr="00BB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F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 г.</w:t>
            </w:r>
          </w:p>
          <w:p w:rsidR="00047032" w:rsidRPr="00743CC5" w:rsidRDefault="002B2136" w:rsidP="00B7091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 площадка</w:t>
            </w:r>
            <w:r w:rsidRPr="00BB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A2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47032" w:rsidRPr="007E415F" w:rsidTr="00FC5D1A">
        <w:trPr>
          <w:trHeight w:val="417"/>
        </w:trPr>
        <w:tc>
          <w:tcPr>
            <w:tcW w:w="1844" w:type="dxa"/>
            <w:shd w:val="clear" w:color="auto" w:fill="auto"/>
            <w:vAlign w:val="center"/>
          </w:tcPr>
          <w:p w:rsidR="00047032" w:rsidRPr="00D36D8E" w:rsidRDefault="00047032" w:rsidP="00B7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7032" w:rsidRPr="00D31E1F" w:rsidRDefault="00A8560B" w:rsidP="00C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047032" w:rsidRPr="00D31E1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4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4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032" w:rsidRPr="00D31E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0470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47032" w:rsidRPr="00D31E1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auto"/>
          </w:tcPr>
          <w:p w:rsidR="00047032" w:rsidRPr="007E415F" w:rsidRDefault="00047032" w:rsidP="00B7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47032" w:rsidRDefault="00047032" w:rsidP="00B7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Подключение участников</w:t>
            </w:r>
            <w:r w:rsidR="004254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254CF" w:rsidRPr="00D31E1F" w:rsidRDefault="004254CF" w:rsidP="00B7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 площадка</w:t>
            </w:r>
            <w:r w:rsidRPr="00BB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A2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BB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НИУ ВШЭ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B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Санкт-Петербург, ул. Кантемировская, д. 3, лит.</w:t>
            </w:r>
            <w:proofErr w:type="gramEnd"/>
            <w:r w:rsidRPr="00BB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  <w:p w:rsidR="00047032" w:rsidRPr="007E415F" w:rsidRDefault="00047032" w:rsidP="00B7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7032" w:rsidRPr="007E415F" w:rsidTr="00FC5D1A">
        <w:trPr>
          <w:trHeight w:val="1833"/>
        </w:trPr>
        <w:tc>
          <w:tcPr>
            <w:tcW w:w="1844" w:type="dxa"/>
            <w:shd w:val="clear" w:color="auto" w:fill="auto"/>
          </w:tcPr>
          <w:p w:rsidR="00170E3F" w:rsidRDefault="00047032" w:rsidP="00C4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</w:t>
            </w:r>
            <w:r w:rsidRPr="00BB3B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B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3B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0B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  <w:p w:rsidR="00640B32" w:rsidRPr="007E415F" w:rsidRDefault="00640B32" w:rsidP="00C447E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447E5" w:rsidRPr="00C447E5" w:rsidRDefault="00C447E5" w:rsidP="00822319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F952E7" w:rsidRPr="00E9366B">
              <w:rPr>
                <w:rFonts w:ascii="Times New Roman" w:hAnsi="Times New Roman" w:cs="Times New Roman"/>
                <w:b/>
                <w:sz w:val="24"/>
                <w:szCs w:val="24"/>
              </w:rPr>
              <w:t>Не для школы, а для жизни мы учимся! Подготовка успешного выпускника основной школы</w:t>
            </w:r>
            <w:r w:rsidRPr="00A26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(региональный аспект, </w:t>
            </w:r>
            <w:r w:rsidR="000D70E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D70E8" w:rsidRPr="00F06660">
              <w:rPr>
                <w:rFonts w:ascii="Times New Roman" w:hAnsi="Times New Roman" w:cs="Times New Roman"/>
                <w:b/>
                <w:sz w:val="24"/>
                <w:szCs w:val="24"/>
              </w:rPr>
              <w:t>учшие педагогические практики</w:t>
            </w:r>
            <w:r w:rsidR="000D7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формирования функциональной грамотности учащихся</w:t>
            </w:r>
            <w:r w:rsidR="000C56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06660" w:rsidRPr="00EC7903" w:rsidRDefault="00F06660" w:rsidP="000C564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912FA" w:rsidRDefault="00445ADC" w:rsidP="000C564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Модератор - </w:t>
            </w:r>
            <w:proofErr w:type="spellStart"/>
            <w:r w:rsidRPr="00445A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Братковская</w:t>
            </w:r>
            <w:proofErr w:type="spellEnd"/>
            <w:r w:rsidRPr="00445A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лена </w:t>
            </w:r>
            <w:r w:rsidRPr="00445A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асильевна,</w:t>
            </w:r>
            <w:r w:rsidRPr="00445A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45AD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C45116">
              <w:rPr>
                <w:rFonts w:ascii="Times New Roman" w:hAnsi="Times New Roman" w:cs="Times New Roman"/>
                <w:sz w:val="24"/>
                <w:szCs w:val="24"/>
              </w:rPr>
              <w:t xml:space="preserve"> СПб ММЦ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НИУ ВШЭ – Санкт-Петербург, методист Центра информатизации образования ГБУ ИМЦ Красносельского района Санкт-Петербурга</w:t>
            </w:r>
          </w:p>
          <w:p w:rsidR="00F952E7" w:rsidRPr="00CB4992" w:rsidRDefault="00F952E7" w:rsidP="00F952E7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Силина Светлана Николаевна, </w:t>
            </w:r>
            <w:r w:rsidR="00CB4992" w:rsidRPr="00B54CAB">
              <w:rPr>
                <w:rFonts w:ascii="Times New Roman" w:hAnsi="Times New Roman" w:cs="Times New Roman"/>
                <w:sz w:val="24"/>
                <w:szCs w:val="24"/>
              </w:rPr>
              <w:t>старший методист Федерального методического центра общего и среднего профессионального образования (НИУ ВШЭ, Москва)</w:t>
            </w:r>
            <w:r w:rsidR="00DA53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30F" w:rsidRPr="00CB499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A530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DA530F" w:rsidRPr="00CB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A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530F" w:rsidRPr="00B54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A530F" w:rsidRPr="00B54CA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DA530F" w:rsidRPr="00B54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30F" w:rsidRPr="00B54C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30F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="00DA530F" w:rsidRPr="00B54CAB">
              <w:rPr>
                <w:rFonts w:ascii="Times New Roman" w:hAnsi="Times New Roman" w:cs="Times New Roman"/>
                <w:sz w:val="24"/>
                <w:szCs w:val="24"/>
              </w:rPr>
              <w:t>, профессор,</w:t>
            </w:r>
            <w:r w:rsidR="00DA53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06E0" w:rsidRPr="00DA530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B4992" w:rsidRPr="00DA530F">
              <w:rPr>
                <w:rFonts w:ascii="Times New Roman" w:hAnsi="Times New Roman" w:cs="Times New Roman"/>
                <w:i/>
                <w:sz w:val="24"/>
                <w:szCs w:val="24"/>
              </w:rPr>
              <w:t>Олимпиада школьников «Высшая проба» по профилю финансовая грамотность -</w:t>
            </w:r>
            <w:r w:rsidR="00DA530F" w:rsidRPr="00DA5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4992" w:rsidRPr="00DA530F">
              <w:rPr>
                <w:rFonts w:ascii="Times New Roman" w:hAnsi="Times New Roman" w:cs="Times New Roman"/>
                <w:i/>
                <w:sz w:val="24"/>
                <w:szCs w:val="24"/>
              </w:rPr>
              <w:t>старт возможностей на качественное высшее образование</w:t>
            </w:r>
            <w:r w:rsidR="00F206E0" w:rsidRPr="00DA53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047032" w:rsidRDefault="00F06660" w:rsidP="000C564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660">
              <w:rPr>
                <w:rFonts w:ascii="Times New Roman" w:hAnsi="Times New Roman" w:cs="Times New Roman"/>
                <w:b/>
                <w:sz w:val="24"/>
                <w:szCs w:val="24"/>
              </w:rPr>
              <w:t>Муштавинская</w:t>
            </w:r>
            <w:proofErr w:type="spellEnd"/>
            <w:r w:rsidRPr="00F06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Валентиновна, </w:t>
            </w:r>
            <w:r w:rsidR="00EA749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F06660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основного и среднего общего образования СПб АППО</w:t>
            </w:r>
            <w:r w:rsidR="004E07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530F" w:rsidRPr="00F06660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proofErr w:type="spellEnd"/>
            <w:r w:rsidR="00DA5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30F" w:rsidRPr="00F0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3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530F" w:rsidRPr="00F0666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DA530F">
              <w:rPr>
                <w:rFonts w:ascii="Times New Roman" w:hAnsi="Times New Roman" w:cs="Times New Roman"/>
                <w:sz w:val="24"/>
                <w:szCs w:val="24"/>
              </w:rPr>
              <w:t xml:space="preserve">. наук, </w:t>
            </w:r>
            <w:r w:rsidRPr="00DA530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8624F3" w:rsidRPr="00DA530F">
              <w:rPr>
                <w:rFonts w:ascii="Times New Roman" w:hAnsi="Times New Roman" w:cs="Times New Roman"/>
                <w:i/>
                <w:sz w:val="24"/>
                <w:szCs w:val="24"/>
              </w:rPr>
              <w:t>Петербургский вектор качества образования в области формирования и оценки функциональной грамотности: теоретические подходы и практические решения</w:t>
            </w:r>
            <w:r w:rsidR="000C5646" w:rsidRPr="00DA530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53F01" w:rsidRDefault="00670800" w:rsidP="000C564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Половникова</w:t>
            </w:r>
            <w:proofErr w:type="spellEnd"/>
            <w:r w:rsidRPr="005B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Анастасия Владимировна</w:t>
            </w:r>
            <w:r>
              <w:rPr>
                <w:b/>
                <w:color w:val="000000"/>
              </w:rPr>
              <w:t xml:space="preserve">, </w:t>
            </w:r>
            <w:r w:rsidR="00DA530F" w:rsidRPr="00DA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методики преподавания истории, обществознания и права института гуманитарных наук ГАОУ </w:t>
            </w:r>
            <w:proofErr w:type="gramStart"/>
            <w:r w:rsidR="00DA530F" w:rsidRPr="00DA530F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A530F" w:rsidRPr="00DA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«Московский городской педагогический университет», эксперт  международных исследований PISA-2012, PISA-2015, PISA-2018 в области финансовой грамотности</w:t>
            </w:r>
            <w:r w:rsidRPr="00DA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6660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666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r w:rsidR="00DA53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3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A530F" w:rsidRPr="00DA530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A530F" w:rsidRPr="00DA53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финансовой грамотности в проектной деятельности учащихся</w:t>
            </w:r>
            <w:r w:rsidR="00DA53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="00E53F01" w:rsidRPr="00DA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B5FAB" w:rsidRDefault="008B5FAB" w:rsidP="008B5FA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Фирса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нна </w:t>
            </w:r>
            <w:r w:rsidRPr="002D4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ладимировна</w:t>
            </w:r>
            <w:r w:rsidRPr="002D4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D4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Pr="002D4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242 с углублённым изучением физики и математики Красносельского района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C47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«Проектная деятельность учащихся. Взаимосвязь финансовой и функциональной грамотности»</w:t>
            </w:r>
          </w:p>
          <w:p w:rsidR="008B5FAB" w:rsidRDefault="008B5FAB" w:rsidP="008B5FA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Духова Наталия</w:t>
            </w:r>
            <w:r w:rsidRPr="00B80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Борисовна,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ГБОУ СОШ № </w:t>
            </w:r>
            <w:r w:rsidRPr="00822319">
              <w:rPr>
                <w:rFonts w:ascii="Times New Roman" w:eastAsia="Times New Roman" w:hAnsi="Times New Roman" w:cs="Times New Roman"/>
                <w:sz w:val="24"/>
                <w:szCs w:val="24"/>
              </w:rPr>
              <w:t>91 Петроградского района 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2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7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«Работа над проектом «Твой бюджет» как часть формирования финансовой культуры»</w:t>
            </w:r>
          </w:p>
          <w:p w:rsidR="00F952E7" w:rsidRDefault="00F952E7" w:rsidP="000C5646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80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Золотарев Андрей Анатольевич</w:t>
            </w:r>
            <w:r w:rsidRPr="00B805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учитель, методист ГБОУ гимназии №278 имени Б.Б. Голицына Адмиралтейского района Санкт-Петербурга</w:t>
            </w:r>
            <w:r w:rsidRPr="0085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05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Чернова Марина 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ладимировна,</w:t>
            </w:r>
            <w:r w:rsidRPr="000A6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финансовый консультант Проекта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инистерства финансов РФ</w:t>
            </w:r>
            <w:r w:rsidRPr="000A6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обучению населения финансовой 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мотности, </w:t>
            </w:r>
            <w:r w:rsidRPr="000A6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сертифицированный специалист по внедрению цифр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овой модели ведения бизнеса UDS, </w:t>
            </w:r>
            <w:r w:rsidRPr="00DC47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«Основные технологии подготовки команды к участию во Всероссийском чемпионате по финансовой грамотности»</w:t>
            </w:r>
          </w:p>
          <w:p w:rsidR="00BF5862" w:rsidRDefault="00BF5862" w:rsidP="000C564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725CA" w:rsidRDefault="00E725CA" w:rsidP="00E725C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Петросян Иоланта</w:t>
            </w:r>
            <w:r w:rsidR="00493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Артуровна</w:t>
            </w:r>
            <w:r w:rsidR="00DC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C4792" w:rsidRPr="00DC4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проекта </w:t>
            </w:r>
            <w:proofErr w:type="spellStart"/>
            <w:r w:rsidR="00DC4792" w:rsidRPr="00DC4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Startup</w:t>
            </w:r>
            <w:proofErr w:type="spellEnd"/>
            <w:r w:rsidR="00DC4792" w:rsidRPr="00DC4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C4792" w:rsidRPr="00DC4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Junior</w:t>
            </w:r>
            <w:proofErr w:type="spellEnd"/>
            <w:r w:rsidR="00DC4792" w:rsidRPr="00DC47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C479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Pr="0082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47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 предпринимательства как успешный опыт государственно-частного партнерства по формированию финансовой грамотности»</w:t>
            </w:r>
          </w:p>
          <w:p w:rsidR="00E725CA" w:rsidRDefault="00E725CA" w:rsidP="00E725C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Краснов Сергей Евгеньевич, </w:t>
            </w:r>
            <w:r w:rsidRPr="00DC479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«КСОШ №2»,</w:t>
            </w:r>
            <w:r w:rsidRPr="00543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390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обществознания, г. Кингисепп</w:t>
            </w:r>
            <w:r w:rsidR="0099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</w:t>
            </w:r>
            <w:r w:rsidRPr="0054390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DC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области, </w:t>
            </w:r>
            <w:r w:rsidR="00DC4792" w:rsidRPr="00DC47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DC47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Опыт преподавания темы «Мой первый бизнес» для старшеклассников и учащихся СПО</w:t>
            </w:r>
            <w:r w:rsidR="00DC4792" w:rsidRPr="00DC47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E725CA" w:rsidRPr="006D6F9F" w:rsidRDefault="00E725CA" w:rsidP="00E725C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Владимировна, </w:t>
            </w:r>
            <w:r w:rsidRPr="0099721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ГБОУ СОШ № 383 Красносельского района г. Санкт-Петербурга</w:t>
            </w:r>
            <w:r w:rsidR="00DC4792">
              <w:rPr>
                <w:rFonts w:ascii="Arial" w:eastAsia="Times New Roman" w:hAnsi="Arial" w:cs="Arial"/>
                <w:spacing w:val="-6"/>
              </w:rPr>
              <w:t>.</w:t>
            </w:r>
          </w:p>
          <w:p w:rsidR="006A2F09" w:rsidRDefault="006A2F09" w:rsidP="000C564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F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Медведь Ирина Валерьевна</w:t>
            </w:r>
            <w:r w:rsidRPr="006D6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педагог-психолог, </w:t>
            </w:r>
            <w:r w:rsidR="00E725CA" w:rsidRPr="006D6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 № </w:t>
            </w:r>
            <w:r w:rsidRPr="006D6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 Приморского </w:t>
            </w:r>
            <w:r w:rsidR="00E725CA" w:rsidRPr="006D6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</w:t>
            </w:r>
            <w:r w:rsidRPr="006D6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Санкт-Петербурга. </w:t>
            </w:r>
          </w:p>
          <w:p w:rsidR="00E725CA" w:rsidRPr="007E415F" w:rsidRDefault="000C5646" w:rsidP="0099721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Павловец</w:t>
            </w:r>
            <w:proofErr w:type="spellEnd"/>
            <w:r w:rsidRPr="008223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Катарина Юрьевна,</w:t>
            </w:r>
            <w:r w:rsidRPr="00822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рии и обществознания ГБОУ СОШ № </w:t>
            </w:r>
            <w:r w:rsidRPr="00822319">
              <w:rPr>
                <w:rFonts w:ascii="Times New Roman" w:eastAsia="Times New Roman" w:hAnsi="Times New Roman" w:cs="Times New Roman"/>
                <w:sz w:val="24"/>
                <w:szCs w:val="24"/>
              </w:rPr>
              <w:t>86 Петроград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района Санкт-Петербурга, </w:t>
            </w:r>
            <w:r w:rsidRPr="00DC47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«Роль программы формирования </w:t>
            </w:r>
            <w:r w:rsidR="00E9366B" w:rsidRPr="00DC47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финансовой грамотности</w:t>
            </w:r>
            <w:r w:rsidRPr="00DC47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становлении молодого учителя»</w:t>
            </w:r>
          </w:p>
        </w:tc>
      </w:tr>
      <w:tr w:rsidR="00047032" w:rsidRPr="007E415F" w:rsidTr="00FC5D1A">
        <w:trPr>
          <w:trHeight w:val="353"/>
        </w:trPr>
        <w:tc>
          <w:tcPr>
            <w:tcW w:w="1844" w:type="dxa"/>
            <w:shd w:val="clear" w:color="auto" w:fill="auto"/>
            <w:vAlign w:val="center"/>
          </w:tcPr>
          <w:p w:rsidR="00047032" w:rsidRPr="005F55CF" w:rsidRDefault="00047032" w:rsidP="0099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972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5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721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5F5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5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721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047032" w:rsidRPr="007E415F" w:rsidRDefault="00047032" w:rsidP="00170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  <w:r w:rsidR="007E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конференции. </w:t>
            </w:r>
          </w:p>
        </w:tc>
      </w:tr>
    </w:tbl>
    <w:p w:rsidR="00047032" w:rsidRDefault="00047032" w:rsidP="00E06EEA">
      <w:pPr>
        <w:rPr>
          <w:sz w:val="26"/>
          <w:szCs w:val="26"/>
        </w:rPr>
      </w:pPr>
    </w:p>
    <w:sectPr w:rsidR="00047032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C1" w:rsidRDefault="00D436C1" w:rsidP="009A1972">
      <w:pPr>
        <w:spacing w:after="0" w:line="240" w:lineRule="auto"/>
      </w:pPr>
      <w:r>
        <w:separator/>
      </w:r>
    </w:p>
  </w:endnote>
  <w:endnote w:type="continuationSeparator" w:id="0">
    <w:p w:rsidR="00D436C1" w:rsidRDefault="00D436C1" w:rsidP="009A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638142"/>
      <w:docPartObj>
        <w:docPartGallery w:val="Page Numbers (Bottom of Page)"/>
        <w:docPartUnique/>
      </w:docPartObj>
    </w:sdtPr>
    <w:sdtEndPr/>
    <w:sdtContent>
      <w:p w:rsidR="009A1972" w:rsidRDefault="009A197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862">
          <w:rPr>
            <w:noProof/>
          </w:rPr>
          <w:t>2</w:t>
        </w:r>
        <w:r>
          <w:fldChar w:fldCharType="end"/>
        </w:r>
      </w:p>
    </w:sdtContent>
  </w:sdt>
  <w:p w:rsidR="009A1972" w:rsidRDefault="009A19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C1" w:rsidRDefault="00D436C1" w:rsidP="009A1972">
      <w:pPr>
        <w:spacing w:after="0" w:line="240" w:lineRule="auto"/>
      </w:pPr>
      <w:r>
        <w:separator/>
      </w:r>
    </w:p>
  </w:footnote>
  <w:footnote w:type="continuationSeparator" w:id="0">
    <w:p w:rsidR="00D436C1" w:rsidRDefault="00D436C1" w:rsidP="009A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5C0"/>
    <w:multiLevelType w:val="multilevel"/>
    <w:tmpl w:val="28A23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712C1"/>
    <w:multiLevelType w:val="multilevel"/>
    <w:tmpl w:val="76262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15"/>
    <w:rsid w:val="000008F5"/>
    <w:rsid w:val="00010C41"/>
    <w:rsid w:val="000112DB"/>
    <w:rsid w:val="00012ADE"/>
    <w:rsid w:val="000203B4"/>
    <w:rsid w:val="00025C3F"/>
    <w:rsid w:val="00036248"/>
    <w:rsid w:val="00047032"/>
    <w:rsid w:val="000B4196"/>
    <w:rsid w:val="000C4D39"/>
    <w:rsid w:val="000C5646"/>
    <w:rsid w:val="000D70E8"/>
    <w:rsid w:val="001140BC"/>
    <w:rsid w:val="00131201"/>
    <w:rsid w:val="00140E7F"/>
    <w:rsid w:val="001626DD"/>
    <w:rsid w:val="00170D8E"/>
    <w:rsid w:val="00170E3F"/>
    <w:rsid w:val="001923E0"/>
    <w:rsid w:val="001C7A20"/>
    <w:rsid w:val="001F333F"/>
    <w:rsid w:val="001F75DE"/>
    <w:rsid w:val="002303FB"/>
    <w:rsid w:val="00265BE2"/>
    <w:rsid w:val="00270A2D"/>
    <w:rsid w:val="00292BCC"/>
    <w:rsid w:val="002A29E2"/>
    <w:rsid w:val="002B0900"/>
    <w:rsid w:val="002B2136"/>
    <w:rsid w:val="002D49D7"/>
    <w:rsid w:val="00333F00"/>
    <w:rsid w:val="00362E60"/>
    <w:rsid w:val="003A4435"/>
    <w:rsid w:val="003B17F2"/>
    <w:rsid w:val="003E4F30"/>
    <w:rsid w:val="003E7DC4"/>
    <w:rsid w:val="00401A50"/>
    <w:rsid w:val="00401FEB"/>
    <w:rsid w:val="004067EF"/>
    <w:rsid w:val="00415FDF"/>
    <w:rsid w:val="004254CF"/>
    <w:rsid w:val="00432821"/>
    <w:rsid w:val="00445ADC"/>
    <w:rsid w:val="00462451"/>
    <w:rsid w:val="0046308C"/>
    <w:rsid w:val="00484DD4"/>
    <w:rsid w:val="0049331A"/>
    <w:rsid w:val="004943B4"/>
    <w:rsid w:val="00495F34"/>
    <w:rsid w:val="004B01A9"/>
    <w:rsid w:val="004E0737"/>
    <w:rsid w:val="00506E4E"/>
    <w:rsid w:val="005109CC"/>
    <w:rsid w:val="005202F7"/>
    <w:rsid w:val="00522818"/>
    <w:rsid w:val="005379FD"/>
    <w:rsid w:val="00543903"/>
    <w:rsid w:val="005923F2"/>
    <w:rsid w:val="005B2DAB"/>
    <w:rsid w:val="005C6A11"/>
    <w:rsid w:val="005D6DAF"/>
    <w:rsid w:val="005F41F9"/>
    <w:rsid w:val="005F55CF"/>
    <w:rsid w:val="00607CE6"/>
    <w:rsid w:val="00623070"/>
    <w:rsid w:val="00640B32"/>
    <w:rsid w:val="00651699"/>
    <w:rsid w:val="00670800"/>
    <w:rsid w:val="0067531A"/>
    <w:rsid w:val="00676158"/>
    <w:rsid w:val="00685ACA"/>
    <w:rsid w:val="00696481"/>
    <w:rsid w:val="006A2F09"/>
    <w:rsid w:val="006D6F9F"/>
    <w:rsid w:val="00710A79"/>
    <w:rsid w:val="00733139"/>
    <w:rsid w:val="007C14D9"/>
    <w:rsid w:val="007D2FFC"/>
    <w:rsid w:val="007E2824"/>
    <w:rsid w:val="00815A5E"/>
    <w:rsid w:val="00822319"/>
    <w:rsid w:val="00856EAA"/>
    <w:rsid w:val="00860D77"/>
    <w:rsid w:val="008624F3"/>
    <w:rsid w:val="00874E8B"/>
    <w:rsid w:val="00881C46"/>
    <w:rsid w:val="00881FF9"/>
    <w:rsid w:val="008B5FAB"/>
    <w:rsid w:val="008C71BA"/>
    <w:rsid w:val="008D2E99"/>
    <w:rsid w:val="008D5D69"/>
    <w:rsid w:val="008D7BCA"/>
    <w:rsid w:val="008D7ED0"/>
    <w:rsid w:val="0090427C"/>
    <w:rsid w:val="00916843"/>
    <w:rsid w:val="00934B0E"/>
    <w:rsid w:val="00940AA4"/>
    <w:rsid w:val="0099721E"/>
    <w:rsid w:val="009A1972"/>
    <w:rsid w:val="009C6BC6"/>
    <w:rsid w:val="00A04DB8"/>
    <w:rsid w:val="00A21562"/>
    <w:rsid w:val="00A266E8"/>
    <w:rsid w:val="00A35BE9"/>
    <w:rsid w:val="00A4163E"/>
    <w:rsid w:val="00A507BE"/>
    <w:rsid w:val="00A62A05"/>
    <w:rsid w:val="00A74C79"/>
    <w:rsid w:val="00A763C4"/>
    <w:rsid w:val="00A84315"/>
    <w:rsid w:val="00A8560B"/>
    <w:rsid w:val="00A86EAE"/>
    <w:rsid w:val="00A912FA"/>
    <w:rsid w:val="00AA7F21"/>
    <w:rsid w:val="00AD2999"/>
    <w:rsid w:val="00AF31E4"/>
    <w:rsid w:val="00B42A74"/>
    <w:rsid w:val="00B7197F"/>
    <w:rsid w:val="00B752AD"/>
    <w:rsid w:val="00B77BDE"/>
    <w:rsid w:val="00B8053B"/>
    <w:rsid w:val="00B81615"/>
    <w:rsid w:val="00BB569E"/>
    <w:rsid w:val="00BF5862"/>
    <w:rsid w:val="00BF7595"/>
    <w:rsid w:val="00BF7657"/>
    <w:rsid w:val="00C447E5"/>
    <w:rsid w:val="00C66B27"/>
    <w:rsid w:val="00CB4992"/>
    <w:rsid w:val="00CB4D88"/>
    <w:rsid w:val="00CC3D82"/>
    <w:rsid w:val="00D11D45"/>
    <w:rsid w:val="00D2367C"/>
    <w:rsid w:val="00D36D8E"/>
    <w:rsid w:val="00D436C1"/>
    <w:rsid w:val="00D47A37"/>
    <w:rsid w:val="00D80D06"/>
    <w:rsid w:val="00D92538"/>
    <w:rsid w:val="00DA530F"/>
    <w:rsid w:val="00DA7902"/>
    <w:rsid w:val="00DB3FB7"/>
    <w:rsid w:val="00DC4792"/>
    <w:rsid w:val="00E06EEA"/>
    <w:rsid w:val="00E16456"/>
    <w:rsid w:val="00E267CA"/>
    <w:rsid w:val="00E3096E"/>
    <w:rsid w:val="00E53398"/>
    <w:rsid w:val="00E53F01"/>
    <w:rsid w:val="00E7220F"/>
    <w:rsid w:val="00E725CA"/>
    <w:rsid w:val="00E81254"/>
    <w:rsid w:val="00E85AF7"/>
    <w:rsid w:val="00E9366B"/>
    <w:rsid w:val="00E94CF3"/>
    <w:rsid w:val="00EA7499"/>
    <w:rsid w:val="00EB0363"/>
    <w:rsid w:val="00EB4559"/>
    <w:rsid w:val="00EC6DDF"/>
    <w:rsid w:val="00EC7903"/>
    <w:rsid w:val="00F0658D"/>
    <w:rsid w:val="00F06660"/>
    <w:rsid w:val="00F206E0"/>
    <w:rsid w:val="00F365C2"/>
    <w:rsid w:val="00F41000"/>
    <w:rsid w:val="00F447AC"/>
    <w:rsid w:val="00F806BF"/>
    <w:rsid w:val="00F952E7"/>
    <w:rsid w:val="00FC5D1A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270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28">
    <w:name w:val="Font Style28"/>
    <w:basedOn w:val="a0"/>
    <w:uiPriority w:val="99"/>
    <w:rsid w:val="00270A2D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Emphasis"/>
    <w:basedOn w:val="a0"/>
    <w:uiPriority w:val="20"/>
    <w:qFormat/>
    <w:rsid w:val="00270A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D8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36D8E"/>
    <w:pPr>
      <w:widowControl w:val="0"/>
      <w:autoSpaceDE w:val="0"/>
      <w:autoSpaceDN w:val="0"/>
      <w:adjustRightInd w:val="0"/>
      <w:spacing w:after="0" w:line="306" w:lineRule="exact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A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1972"/>
  </w:style>
  <w:style w:type="paragraph" w:styleId="ab">
    <w:name w:val="footer"/>
    <w:basedOn w:val="a"/>
    <w:link w:val="ac"/>
    <w:uiPriority w:val="99"/>
    <w:unhideWhenUsed/>
    <w:rsid w:val="009A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1972"/>
  </w:style>
  <w:style w:type="character" w:customStyle="1" w:styleId="40">
    <w:name w:val="Заголовок 4 Знак"/>
    <w:basedOn w:val="a0"/>
    <w:link w:val="4"/>
    <w:rsid w:val="00E06EEA"/>
    <w:rPr>
      <w:b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B03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03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03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03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0363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A3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A7F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270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28">
    <w:name w:val="Font Style28"/>
    <w:basedOn w:val="a0"/>
    <w:uiPriority w:val="99"/>
    <w:rsid w:val="00270A2D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Emphasis"/>
    <w:basedOn w:val="a0"/>
    <w:uiPriority w:val="20"/>
    <w:qFormat/>
    <w:rsid w:val="00270A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3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D8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D36D8E"/>
    <w:pPr>
      <w:widowControl w:val="0"/>
      <w:autoSpaceDE w:val="0"/>
      <w:autoSpaceDN w:val="0"/>
      <w:adjustRightInd w:val="0"/>
      <w:spacing w:after="0" w:line="306" w:lineRule="exact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A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1972"/>
  </w:style>
  <w:style w:type="paragraph" w:styleId="ab">
    <w:name w:val="footer"/>
    <w:basedOn w:val="a"/>
    <w:link w:val="ac"/>
    <w:uiPriority w:val="99"/>
    <w:unhideWhenUsed/>
    <w:rsid w:val="009A1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1972"/>
  </w:style>
  <w:style w:type="character" w:customStyle="1" w:styleId="40">
    <w:name w:val="Заголовок 4 Знак"/>
    <w:basedOn w:val="a0"/>
    <w:link w:val="4"/>
    <w:rsid w:val="00E06EEA"/>
    <w:rPr>
      <w:b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EB03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036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036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03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0363"/>
    <w:rPr>
      <w:b/>
      <w:bCs/>
      <w:sz w:val="20"/>
      <w:szCs w:val="20"/>
    </w:rPr>
  </w:style>
  <w:style w:type="paragraph" w:customStyle="1" w:styleId="msonormalmrcssattr">
    <w:name w:val="msonormal_mr_css_attr"/>
    <w:basedOn w:val="a"/>
    <w:rsid w:val="00A3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A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76AE-2170-4234-98C9-58039697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VBMC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Шахвердова Анна</cp:lastModifiedBy>
  <cp:revision>16</cp:revision>
  <cp:lastPrinted>2020-08-25T12:51:00Z</cp:lastPrinted>
  <dcterms:created xsi:type="dcterms:W3CDTF">2020-08-25T12:07:00Z</dcterms:created>
  <dcterms:modified xsi:type="dcterms:W3CDTF">2020-08-31T05:13:00Z</dcterms:modified>
</cp:coreProperties>
</file>